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7BB55A98" w:rsidR="00102608" w:rsidRPr="00B16622" w:rsidRDefault="000E5F4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Content>
          <w:r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6C6624B4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1707ED6D" w:rsidR="00102608" w:rsidRPr="00DB6006" w:rsidRDefault="005F2DDD">
      <w:pPr>
        <w:jc w:val="center"/>
        <w:rPr>
          <w:rFonts w:ascii="Arial" w:hAnsi="Arial" w:cs="Arial"/>
          <w:sz w:val="32"/>
          <w:szCs w:val="32"/>
          <w:u w:val="single"/>
        </w:rPr>
      </w:pPr>
      <w:r w:rsidRPr="00DB6006">
        <w:rPr>
          <w:rStyle w:val="Strong"/>
          <w:rFonts w:ascii="Arial" w:hAnsi="Arial" w:cs="Arial"/>
          <w:sz w:val="32"/>
          <w:szCs w:val="32"/>
          <w:u w:val="single"/>
        </w:rPr>
        <w:t xml:space="preserve">Treating </w:t>
      </w:r>
      <w:r w:rsidR="00A02088" w:rsidRPr="00DB6006">
        <w:rPr>
          <w:rStyle w:val="Strong"/>
          <w:rFonts w:ascii="Arial" w:hAnsi="Arial" w:cs="Arial"/>
          <w:sz w:val="32"/>
          <w:szCs w:val="32"/>
          <w:u w:val="single"/>
        </w:rPr>
        <w:t xml:space="preserve">Pain and </w:t>
      </w:r>
      <w:r w:rsidRPr="00DB6006">
        <w:rPr>
          <w:rStyle w:val="Strong"/>
          <w:rFonts w:ascii="Arial" w:hAnsi="Arial" w:cs="Arial"/>
          <w:sz w:val="32"/>
          <w:szCs w:val="32"/>
          <w:u w:val="single"/>
        </w:rPr>
        <w:t>Addiction</w:t>
      </w:r>
      <w:r w:rsidR="006D1A18">
        <w:rPr>
          <w:rStyle w:val="Strong"/>
          <w:rFonts w:ascii="Arial" w:hAnsi="Arial" w:cs="Arial"/>
          <w:sz w:val="32"/>
          <w:szCs w:val="32"/>
          <w:u w:val="single"/>
        </w:rPr>
        <w:t>-</w:t>
      </w:r>
      <w:r w:rsidR="006D1A18" w:rsidRPr="006D1A18">
        <w:rPr>
          <w:rStyle w:val="Strong"/>
          <w:rFonts w:ascii="Arial" w:hAnsi="Arial" w:cs="Arial"/>
          <w:sz w:val="32"/>
          <w:szCs w:val="32"/>
          <w:u w:val="single"/>
        </w:rPr>
        <w:t>Aspects of Pain Management</w:t>
      </w:r>
    </w:p>
    <w:p w14:paraId="4B8D1041" w14:textId="40722576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4628CB8B" w:rsidR="00102608" w:rsidRPr="00B16622" w:rsidRDefault="0043585B" w:rsidP="006D1A18">
      <w:pPr>
        <w:ind w:left="2160" w:firstLine="72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u w:val="single"/>
        </w:rPr>
        <w:t>D</w:t>
      </w:r>
      <w:r w:rsidR="006D1A18">
        <w:rPr>
          <w:rFonts w:ascii="Arial" w:hAnsi="Arial" w:cs="Arial"/>
          <w:b/>
          <w:sz w:val="28"/>
          <w:u w:val="single"/>
        </w:rPr>
        <w:t>ecember 3</w:t>
      </w:r>
      <w:r w:rsidR="00A74251">
        <w:rPr>
          <w:rFonts w:ascii="Arial" w:hAnsi="Arial" w:cs="Arial"/>
          <w:b/>
          <w:sz w:val="28"/>
          <w:u w:val="single"/>
        </w:rPr>
        <w:t>, 2021</w:t>
      </w:r>
      <w:r w:rsidR="00102608"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6AD6C16B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6E926CE4" w14:textId="0B42AB34" w:rsidR="00A02088" w:rsidRPr="0043585B" w:rsidRDefault="003422B4" w:rsidP="0043585B">
      <w:pPr>
        <w:pStyle w:val="Default"/>
        <w:jc w:val="center"/>
        <w:rPr>
          <w:rFonts w:ascii="Arial Black" w:hAnsi="Arial Black"/>
          <w:noProof/>
          <w:sz w:val="36"/>
          <w:szCs w:val="36"/>
        </w:rPr>
      </w:pPr>
      <w:r w:rsidRPr="0043585B">
        <w:rPr>
          <w:rFonts w:ascii="Arial Black" w:hAnsi="Arial Black"/>
          <w:noProof/>
          <w:sz w:val="36"/>
          <w:szCs w:val="36"/>
        </w:rPr>
        <w:t>T</w:t>
      </w:r>
      <w:r w:rsidR="00A74251" w:rsidRPr="0043585B">
        <w:rPr>
          <w:rFonts w:ascii="Arial Black" w:hAnsi="Arial Black"/>
          <w:noProof/>
          <w:sz w:val="36"/>
          <w:szCs w:val="36"/>
        </w:rPr>
        <w:t>his</w:t>
      </w:r>
      <w:r w:rsidR="002F368C" w:rsidRPr="0043585B">
        <w:rPr>
          <w:rFonts w:ascii="Arial Black" w:hAnsi="Arial Black"/>
          <w:noProof/>
          <w:sz w:val="36"/>
          <w:szCs w:val="36"/>
        </w:rPr>
        <w:t xml:space="preserve"> course is approved by the NASW-Michigan Social Work Continuing Education Collaborative</w:t>
      </w:r>
    </w:p>
    <w:p w14:paraId="4BA44604" w14:textId="2B82F41F" w:rsidR="002F368C" w:rsidRPr="0043585B" w:rsidRDefault="002F368C" w:rsidP="0043585B">
      <w:pPr>
        <w:pStyle w:val="Default"/>
        <w:spacing w:line="360" w:lineRule="auto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 xml:space="preserve">Course Approval Number:  </w:t>
      </w:r>
      <w:r w:rsidRPr="0043585B">
        <w:rPr>
          <w:b/>
          <w:bCs/>
          <w:noProof/>
          <w:sz w:val="28"/>
          <w:szCs w:val="28"/>
        </w:rPr>
        <w:t>110121-03</w:t>
      </w:r>
    </w:p>
    <w:p w14:paraId="5D389351" w14:textId="37CF419E" w:rsidR="002F368C" w:rsidRPr="0043585B" w:rsidRDefault="002F368C" w:rsidP="0043585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t>3.5 Contact Hours</w:t>
      </w:r>
    </w:p>
    <w:p w14:paraId="026852E1" w14:textId="25151195" w:rsidR="00102608" w:rsidRPr="000E5F48" w:rsidRDefault="0043585B" w:rsidP="008F324B">
      <w:pPr>
        <w:jc w:val="center"/>
        <w:rPr>
          <w:rFonts w:ascii="Arial" w:hAnsi="Arial" w:cs="Arial"/>
          <w:color w:val="FF0000"/>
          <w:sz w:val="24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003A3C4E">
            <wp:simplePos x="0" y="0"/>
            <wp:positionH relativeFrom="column">
              <wp:posOffset>5148761</wp:posOffset>
            </wp:positionH>
            <wp:positionV relativeFrom="paragraph">
              <wp:posOffset>6894</wp:posOffset>
            </wp:positionV>
            <wp:extent cx="3757876" cy="1090248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876" cy="1090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24B" w:rsidRPr="000E5F48">
        <w:rPr>
          <w:rFonts w:ascii="Arial" w:hAnsi="Arial" w:cs="Arial"/>
          <w:color w:val="FF0000"/>
          <w:sz w:val="24"/>
        </w:rPr>
        <w:t xml:space="preserve"> </w:t>
      </w:r>
    </w:p>
    <w:p w14:paraId="3265376B" w14:textId="104E8778" w:rsidR="006D1A18" w:rsidRPr="000E5F48" w:rsidRDefault="00102608" w:rsidP="006D1A18">
      <w:pPr>
        <w:rPr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15ED33A9" w14:textId="77777777" w:rsidR="006D1A18" w:rsidRPr="000E5F48" w:rsidRDefault="006D1A18" w:rsidP="006D1A18">
      <w:pPr>
        <w:rPr>
          <w:rFonts w:ascii="Arial" w:hAnsi="Arial" w:cs="Arial"/>
          <w:color w:val="FF0000"/>
        </w:rPr>
      </w:pP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102608"/>
    <w:rsid w:val="001738A3"/>
    <w:rsid w:val="001C0D56"/>
    <w:rsid w:val="001E574D"/>
    <w:rsid w:val="002040FF"/>
    <w:rsid w:val="00227D7E"/>
    <w:rsid w:val="002837A2"/>
    <w:rsid w:val="002F368C"/>
    <w:rsid w:val="003422B4"/>
    <w:rsid w:val="00354E0E"/>
    <w:rsid w:val="00355F87"/>
    <w:rsid w:val="003A37FE"/>
    <w:rsid w:val="00401EBF"/>
    <w:rsid w:val="0043585B"/>
    <w:rsid w:val="00471E20"/>
    <w:rsid w:val="004A1854"/>
    <w:rsid w:val="00543B32"/>
    <w:rsid w:val="005538A2"/>
    <w:rsid w:val="00583752"/>
    <w:rsid w:val="005D06B1"/>
    <w:rsid w:val="005F2DDD"/>
    <w:rsid w:val="00613B79"/>
    <w:rsid w:val="006D1A18"/>
    <w:rsid w:val="006F74BE"/>
    <w:rsid w:val="007E228B"/>
    <w:rsid w:val="008529F1"/>
    <w:rsid w:val="008D163C"/>
    <w:rsid w:val="008F324B"/>
    <w:rsid w:val="0091578D"/>
    <w:rsid w:val="00916301"/>
    <w:rsid w:val="00921FE0"/>
    <w:rsid w:val="00973CF2"/>
    <w:rsid w:val="00A02088"/>
    <w:rsid w:val="00A30EC3"/>
    <w:rsid w:val="00A74251"/>
    <w:rsid w:val="00AA2919"/>
    <w:rsid w:val="00B16622"/>
    <w:rsid w:val="00BB0946"/>
    <w:rsid w:val="00CE3596"/>
    <w:rsid w:val="00DB6006"/>
    <w:rsid w:val="00DE49F6"/>
    <w:rsid w:val="00DF0597"/>
    <w:rsid w:val="00E457A6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000000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84710E"/>
    <w:rsid w:val="00FC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D6B8E0FAFB43FDA6BA5305922A5E48">
    <w:name w:val="FED6B8E0FAFB43FDA6BA5305922A5E48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2021-12-03T15:48:00Z</dcterms:created>
  <dcterms:modified xsi:type="dcterms:W3CDTF">2021-12-03T16:00:00Z</dcterms:modified>
</cp:coreProperties>
</file>